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9A9" w:rsidRPr="000245D3" w:rsidRDefault="00F445A6" w:rsidP="000245D3">
      <w:pPr>
        <w:spacing w:after="0" w:line="240" w:lineRule="auto"/>
        <w:jc w:val="center"/>
        <w:rPr>
          <w:rFonts w:ascii="Times New Roman" w:hAnsi="Times New Roman" w:cs="Times New Roman"/>
          <w:b/>
          <w:sz w:val="28"/>
          <w:szCs w:val="28"/>
          <w:lang w:val="kk-KZ"/>
        </w:rPr>
      </w:pPr>
      <w:r w:rsidRPr="000245D3">
        <w:rPr>
          <w:rFonts w:ascii="Times New Roman" w:hAnsi="Times New Roman" w:cs="Times New Roman"/>
          <w:b/>
          <w:sz w:val="28"/>
          <w:szCs w:val="28"/>
          <w:lang w:val="kk-KZ"/>
        </w:rPr>
        <w:t xml:space="preserve"> </w:t>
      </w:r>
      <w:r w:rsidR="00E019A9" w:rsidRPr="000245D3">
        <w:rPr>
          <w:rFonts w:ascii="Times New Roman" w:hAnsi="Times New Roman" w:cs="Times New Roman"/>
          <w:b/>
          <w:sz w:val="28"/>
          <w:szCs w:val="28"/>
          <w:lang w:val="kk-KZ"/>
        </w:rPr>
        <w:t>«Солтүстік Қазақстан облысы Мағжан Жұмабаев ауданы Успенка ауылдық округінің әкім аппараты» коммуналдық мемлекеттік мекемесінің жергілікті орындаушы органдардың 2016 жылғы мемлекеттік қызмет көрсету сұрақ</w:t>
      </w:r>
      <w:r w:rsidR="000245D3">
        <w:rPr>
          <w:rFonts w:ascii="Times New Roman" w:hAnsi="Times New Roman" w:cs="Times New Roman"/>
          <w:b/>
          <w:sz w:val="28"/>
          <w:szCs w:val="28"/>
          <w:lang w:val="kk-KZ"/>
        </w:rPr>
        <w:t>тары бойынша қызметі туралы есебі</w:t>
      </w:r>
    </w:p>
    <w:p w:rsidR="00E019A9" w:rsidRDefault="00E019A9" w:rsidP="000245D3">
      <w:pPr>
        <w:spacing w:after="0" w:line="240" w:lineRule="auto"/>
        <w:jc w:val="center"/>
        <w:rPr>
          <w:rFonts w:ascii="Times New Roman" w:hAnsi="Times New Roman" w:cs="Times New Roman"/>
          <w:b/>
          <w:sz w:val="28"/>
          <w:szCs w:val="28"/>
          <w:lang w:val="kk-KZ"/>
        </w:rPr>
      </w:pPr>
    </w:p>
    <w:p w:rsidR="000245D3" w:rsidRPr="000245D3" w:rsidRDefault="000245D3" w:rsidP="000245D3">
      <w:pPr>
        <w:spacing w:after="0" w:line="240" w:lineRule="auto"/>
        <w:jc w:val="center"/>
        <w:rPr>
          <w:rFonts w:ascii="Times New Roman" w:hAnsi="Times New Roman" w:cs="Times New Roman"/>
          <w:b/>
          <w:sz w:val="28"/>
          <w:szCs w:val="28"/>
          <w:lang w:val="kk-KZ"/>
        </w:rPr>
      </w:pPr>
    </w:p>
    <w:p w:rsidR="00E019A9" w:rsidRPr="000245D3" w:rsidRDefault="00E019A9" w:rsidP="000245D3">
      <w:pPr>
        <w:spacing w:after="0" w:line="240" w:lineRule="auto"/>
        <w:jc w:val="both"/>
        <w:rPr>
          <w:rFonts w:ascii="Times New Roman" w:hAnsi="Times New Roman" w:cs="Times New Roman"/>
          <w:sz w:val="28"/>
          <w:szCs w:val="28"/>
        </w:rPr>
      </w:pPr>
      <w:r w:rsidRPr="000245D3">
        <w:rPr>
          <w:rFonts w:ascii="Times New Roman" w:hAnsi="Times New Roman" w:cs="Times New Roman"/>
          <w:sz w:val="28"/>
          <w:szCs w:val="28"/>
          <w:lang w:val="kk-KZ"/>
        </w:rPr>
        <w:t xml:space="preserve">     Қазақстан Республикасының 2013 жылғы 15 сәуірдегі «Мемлекеттік қызметтері туралы» Заңына сәйкес және мемлекеттік қызмет көрсету Тізіліміц келісімінше, (енгізілген өзгерістер мен толықтыруларды есепке ала отырып) Қазақстан Республикасы Үкіметінің 2013 жылғы 18 қыркүйектегі №983 Қаулысымен бекітілген, «Солтүстік Қазақстан облысы Мағжан Жұмабаев ауданы Успенка ауылдық округінің әкім аппараты» КММ жергілікті орындаушы органдарымен 2016 жылдың ішіде 8 мемлекеттік қызмет көрсетілді. Оның ішіде:</w:t>
      </w:r>
    </w:p>
    <w:p w:rsidR="00E019A9" w:rsidRPr="000245D3" w:rsidRDefault="00E019A9" w:rsidP="000245D3">
      <w:pPr>
        <w:pStyle w:val="a5"/>
        <w:numPr>
          <w:ilvl w:val="0"/>
          <w:numId w:val="3"/>
        </w:numPr>
        <w:spacing w:after="0" w:line="240" w:lineRule="auto"/>
        <w:jc w:val="both"/>
        <w:rPr>
          <w:rFonts w:ascii="Times New Roman" w:hAnsi="Times New Roman" w:cs="Times New Roman"/>
          <w:sz w:val="28"/>
          <w:szCs w:val="28"/>
        </w:rPr>
      </w:pPr>
      <w:r w:rsidRPr="000245D3">
        <w:rPr>
          <w:rFonts w:ascii="Times New Roman" w:hAnsi="Times New Roman" w:cs="Times New Roman"/>
          <w:sz w:val="28"/>
          <w:szCs w:val="28"/>
        </w:rPr>
        <w:t xml:space="preserve">Жеке </w:t>
      </w:r>
      <w:proofErr w:type="spellStart"/>
      <w:r w:rsidRPr="000245D3">
        <w:rPr>
          <w:rFonts w:ascii="Times New Roman" w:hAnsi="Times New Roman" w:cs="Times New Roman"/>
          <w:sz w:val="28"/>
          <w:szCs w:val="28"/>
        </w:rPr>
        <w:t>қосалқы</w:t>
      </w:r>
      <w:proofErr w:type="spellEnd"/>
      <w:r w:rsidRPr="000245D3">
        <w:rPr>
          <w:rFonts w:ascii="Times New Roman" w:hAnsi="Times New Roman" w:cs="Times New Roman"/>
          <w:sz w:val="28"/>
          <w:szCs w:val="28"/>
        </w:rPr>
        <w:t xml:space="preserve"> </w:t>
      </w:r>
      <w:proofErr w:type="spellStart"/>
      <w:r w:rsidRPr="000245D3">
        <w:rPr>
          <w:rFonts w:ascii="Times New Roman" w:hAnsi="Times New Roman" w:cs="Times New Roman"/>
          <w:sz w:val="28"/>
          <w:szCs w:val="28"/>
        </w:rPr>
        <w:t>шаруашылықтың</w:t>
      </w:r>
      <w:proofErr w:type="spellEnd"/>
      <w:r w:rsidRPr="000245D3">
        <w:rPr>
          <w:rFonts w:ascii="Times New Roman" w:hAnsi="Times New Roman" w:cs="Times New Roman"/>
          <w:sz w:val="28"/>
          <w:szCs w:val="28"/>
        </w:rPr>
        <w:t xml:space="preserve"> </w:t>
      </w:r>
      <w:proofErr w:type="spellStart"/>
      <w:r w:rsidRPr="000245D3">
        <w:rPr>
          <w:rFonts w:ascii="Times New Roman" w:hAnsi="Times New Roman" w:cs="Times New Roman"/>
          <w:sz w:val="28"/>
          <w:szCs w:val="28"/>
        </w:rPr>
        <w:t>болуы</w:t>
      </w:r>
      <w:proofErr w:type="spellEnd"/>
      <w:r w:rsidRPr="000245D3">
        <w:rPr>
          <w:rFonts w:ascii="Times New Roman" w:hAnsi="Times New Roman" w:cs="Times New Roman"/>
          <w:sz w:val="28"/>
          <w:szCs w:val="28"/>
        </w:rPr>
        <w:t xml:space="preserve"> </w:t>
      </w:r>
      <w:proofErr w:type="spellStart"/>
      <w:r w:rsidRPr="000245D3">
        <w:rPr>
          <w:rFonts w:ascii="Times New Roman" w:hAnsi="Times New Roman" w:cs="Times New Roman"/>
          <w:sz w:val="28"/>
          <w:szCs w:val="28"/>
        </w:rPr>
        <w:t>екендігі</w:t>
      </w:r>
      <w:proofErr w:type="spellEnd"/>
      <w:r w:rsidRPr="000245D3">
        <w:rPr>
          <w:rFonts w:ascii="Times New Roman" w:hAnsi="Times New Roman" w:cs="Times New Roman"/>
          <w:sz w:val="28"/>
          <w:szCs w:val="28"/>
        </w:rPr>
        <w:t xml:space="preserve"> </w:t>
      </w:r>
      <w:proofErr w:type="spellStart"/>
      <w:r w:rsidRPr="000245D3">
        <w:rPr>
          <w:rFonts w:ascii="Times New Roman" w:hAnsi="Times New Roman" w:cs="Times New Roman"/>
          <w:sz w:val="28"/>
          <w:szCs w:val="28"/>
        </w:rPr>
        <w:t>туралы</w:t>
      </w:r>
      <w:proofErr w:type="spellEnd"/>
      <w:r w:rsidRPr="000245D3">
        <w:rPr>
          <w:rFonts w:ascii="Times New Roman" w:hAnsi="Times New Roman" w:cs="Times New Roman"/>
          <w:sz w:val="28"/>
          <w:szCs w:val="28"/>
        </w:rPr>
        <w:t xml:space="preserve"> </w:t>
      </w:r>
      <w:proofErr w:type="spellStart"/>
      <w:r w:rsidRPr="000245D3">
        <w:rPr>
          <w:rFonts w:ascii="Times New Roman" w:hAnsi="Times New Roman" w:cs="Times New Roman"/>
          <w:sz w:val="28"/>
          <w:szCs w:val="28"/>
        </w:rPr>
        <w:t>анықтама</w:t>
      </w:r>
      <w:proofErr w:type="spellEnd"/>
      <w:r w:rsidRPr="000245D3">
        <w:rPr>
          <w:rFonts w:ascii="Times New Roman" w:hAnsi="Times New Roman" w:cs="Times New Roman"/>
          <w:sz w:val="28"/>
          <w:szCs w:val="28"/>
        </w:rPr>
        <w:t xml:space="preserve"> </w:t>
      </w:r>
      <w:r w:rsidRPr="000245D3">
        <w:rPr>
          <w:rFonts w:ascii="Times New Roman" w:hAnsi="Times New Roman" w:cs="Times New Roman"/>
          <w:sz w:val="28"/>
          <w:szCs w:val="28"/>
          <w:lang w:val="kk-KZ"/>
        </w:rPr>
        <w:t>беру.</w:t>
      </w:r>
    </w:p>
    <w:p w:rsidR="00E019A9" w:rsidRPr="000245D3" w:rsidRDefault="00E019A9" w:rsidP="000245D3">
      <w:pPr>
        <w:pStyle w:val="a5"/>
        <w:numPr>
          <w:ilvl w:val="0"/>
          <w:numId w:val="3"/>
        </w:numPr>
        <w:spacing w:after="0" w:line="240" w:lineRule="auto"/>
        <w:jc w:val="both"/>
        <w:rPr>
          <w:rFonts w:ascii="Times New Roman" w:hAnsi="Times New Roman" w:cs="Times New Roman"/>
          <w:sz w:val="28"/>
          <w:szCs w:val="28"/>
          <w:lang w:val="kk-KZ"/>
        </w:rPr>
      </w:pPr>
      <w:r w:rsidRPr="000245D3">
        <w:rPr>
          <w:rFonts w:ascii="Times New Roman" w:hAnsi="Times New Roman" w:cs="Times New Roman"/>
          <w:sz w:val="28"/>
          <w:szCs w:val="28"/>
          <w:lang w:val="kk-KZ"/>
        </w:rPr>
        <w:t>Шалғайдағы ауылдық елді мекендерде тұратын балаларды жалпы білім беру ұйымдарына және кері қарай үйлеріне тегін тасымалдауды ұсыну.</w:t>
      </w:r>
    </w:p>
    <w:p w:rsidR="00E019A9" w:rsidRPr="000245D3" w:rsidRDefault="00E019A9" w:rsidP="000245D3">
      <w:pPr>
        <w:pStyle w:val="a5"/>
        <w:numPr>
          <w:ilvl w:val="0"/>
          <w:numId w:val="3"/>
        </w:numPr>
        <w:spacing w:after="0" w:line="240" w:lineRule="auto"/>
        <w:jc w:val="both"/>
        <w:rPr>
          <w:rFonts w:ascii="Times New Roman" w:hAnsi="Times New Roman" w:cs="Times New Roman"/>
          <w:sz w:val="28"/>
          <w:szCs w:val="28"/>
          <w:lang w:val="kk-KZ"/>
        </w:rPr>
      </w:pPr>
      <w:r w:rsidRPr="000245D3">
        <w:rPr>
          <w:rFonts w:ascii="Times New Roman" w:hAnsi="Times New Roman" w:cs="Times New Roman"/>
          <w:sz w:val="28"/>
          <w:szCs w:val="28"/>
          <w:lang w:val="kk-KZ"/>
        </w:rPr>
        <w:t xml:space="preserve">Жер учаскесінің нысаналы мақсатын өзгертуге шешім беру. </w:t>
      </w:r>
    </w:p>
    <w:p w:rsidR="00E019A9" w:rsidRPr="000245D3" w:rsidRDefault="00E019A9" w:rsidP="000245D3">
      <w:pPr>
        <w:pStyle w:val="a5"/>
        <w:numPr>
          <w:ilvl w:val="0"/>
          <w:numId w:val="3"/>
        </w:numPr>
        <w:spacing w:after="0" w:line="240" w:lineRule="auto"/>
        <w:jc w:val="both"/>
        <w:rPr>
          <w:rFonts w:ascii="Times New Roman" w:hAnsi="Times New Roman" w:cs="Times New Roman"/>
          <w:sz w:val="28"/>
          <w:szCs w:val="28"/>
          <w:lang w:val="kk-KZ"/>
        </w:rPr>
      </w:pPr>
      <w:r w:rsidRPr="000245D3">
        <w:rPr>
          <w:rFonts w:ascii="Times New Roman" w:hAnsi="Times New Roman" w:cs="Times New Roman"/>
          <w:sz w:val="28"/>
          <w:szCs w:val="28"/>
          <w:lang w:val="kk-KZ"/>
        </w:rPr>
        <w:t xml:space="preserve">Өтініш берушінің (отбасының) аттаулы әлеуметтік көмек алушыларға тиесілігін растайтын анықтама беру. </w:t>
      </w:r>
    </w:p>
    <w:p w:rsidR="00E019A9" w:rsidRPr="000245D3" w:rsidRDefault="00E019A9" w:rsidP="000245D3">
      <w:pPr>
        <w:pStyle w:val="a5"/>
        <w:numPr>
          <w:ilvl w:val="0"/>
          <w:numId w:val="3"/>
        </w:numPr>
        <w:spacing w:after="0" w:line="240" w:lineRule="auto"/>
        <w:jc w:val="both"/>
        <w:rPr>
          <w:rFonts w:ascii="Times New Roman" w:hAnsi="Times New Roman" w:cs="Times New Roman"/>
          <w:sz w:val="28"/>
          <w:szCs w:val="28"/>
          <w:lang w:val="kk-KZ"/>
        </w:rPr>
      </w:pPr>
      <w:r w:rsidRPr="000245D3">
        <w:rPr>
          <w:rFonts w:ascii="Times New Roman" w:hAnsi="Times New Roman" w:cs="Times New Roman"/>
          <w:sz w:val="28"/>
          <w:szCs w:val="28"/>
          <w:lang w:val="kk-KZ"/>
        </w:rPr>
        <w:t xml:space="preserve">Мектепке дейінгі балалар ұйымдарына жіберу үшін мектепке дейінгі (7 жасқа дейін) жастағы балаларды кезекке қою. </w:t>
      </w:r>
    </w:p>
    <w:p w:rsidR="00E019A9" w:rsidRPr="000245D3" w:rsidRDefault="00E019A9" w:rsidP="000245D3">
      <w:pPr>
        <w:pStyle w:val="a5"/>
        <w:numPr>
          <w:ilvl w:val="0"/>
          <w:numId w:val="3"/>
        </w:numPr>
        <w:spacing w:after="0" w:line="240" w:lineRule="auto"/>
        <w:jc w:val="both"/>
        <w:rPr>
          <w:rFonts w:ascii="Times New Roman" w:hAnsi="Times New Roman" w:cs="Times New Roman"/>
          <w:sz w:val="28"/>
          <w:szCs w:val="28"/>
        </w:rPr>
      </w:pPr>
      <w:r w:rsidRPr="000245D3">
        <w:rPr>
          <w:rFonts w:ascii="Times New Roman" w:hAnsi="Times New Roman" w:cs="Times New Roman"/>
          <w:sz w:val="28"/>
          <w:szCs w:val="28"/>
          <w:lang w:val="kk-KZ"/>
        </w:rPr>
        <w:t>Елді мекен шегінде объект салу үшін жер учаскесін беру.</w:t>
      </w:r>
    </w:p>
    <w:p w:rsidR="00E019A9" w:rsidRPr="000245D3" w:rsidRDefault="00E019A9" w:rsidP="000245D3">
      <w:pPr>
        <w:pStyle w:val="a5"/>
        <w:numPr>
          <w:ilvl w:val="0"/>
          <w:numId w:val="3"/>
        </w:numPr>
        <w:spacing w:after="0" w:line="240" w:lineRule="auto"/>
        <w:jc w:val="both"/>
        <w:rPr>
          <w:rFonts w:ascii="Times New Roman" w:hAnsi="Times New Roman" w:cs="Times New Roman"/>
          <w:sz w:val="28"/>
          <w:szCs w:val="28"/>
          <w:lang w:val="kk-KZ"/>
        </w:rPr>
      </w:pPr>
      <w:r w:rsidRPr="000245D3">
        <w:rPr>
          <w:rFonts w:ascii="Times New Roman" w:hAnsi="Times New Roman" w:cs="Times New Roman"/>
          <w:sz w:val="28"/>
          <w:szCs w:val="28"/>
          <w:lang w:val="kk-KZ"/>
        </w:rPr>
        <w:t>Меклекет меншігіндегі жер учаскелеріне құқықтарды сауда-саттықта (конкурстарда, аукциодарда) сатып алу.</w:t>
      </w:r>
    </w:p>
    <w:p w:rsidR="00E019A9" w:rsidRPr="000245D3" w:rsidRDefault="00E019A9" w:rsidP="000245D3">
      <w:pPr>
        <w:pStyle w:val="a5"/>
        <w:numPr>
          <w:ilvl w:val="0"/>
          <w:numId w:val="3"/>
        </w:numPr>
        <w:spacing w:after="0" w:line="240" w:lineRule="auto"/>
        <w:jc w:val="both"/>
        <w:rPr>
          <w:rFonts w:ascii="Times New Roman" w:hAnsi="Times New Roman" w:cs="Times New Roman"/>
          <w:sz w:val="28"/>
          <w:szCs w:val="28"/>
          <w:lang w:val="kk-KZ"/>
        </w:rPr>
      </w:pPr>
      <w:r w:rsidRPr="000245D3">
        <w:rPr>
          <w:rFonts w:ascii="Times New Roman" w:hAnsi="Times New Roman" w:cs="Times New Roman"/>
          <w:sz w:val="28"/>
          <w:szCs w:val="28"/>
          <w:lang w:val="kk-KZ"/>
        </w:rPr>
        <w:t>Сауда-саттықты (конкурстарды, аукциондарды) өткізуді талап етпейтін мемлекет меншігіндегі жер учаскелеоіне құқықтарды алу.</w:t>
      </w:r>
    </w:p>
    <w:p w:rsidR="00E019A9" w:rsidRPr="000245D3" w:rsidRDefault="00E019A9" w:rsidP="000245D3">
      <w:pPr>
        <w:spacing w:after="0" w:line="240" w:lineRule="auto"/>
        <w:jc w:val="both"/>
        <w:rPr>
          <w:rFonts w:ascii="Times New Roman" w:hAnsi="Times New Roman" w:cs="Times New Roman"/>
          <w:sz w:val="28"/>
          <w:szCs w:val="28"/>
          <w:lang w:val="kk-KZ"/>
        </w:rPr>
      </w:pPr>
      <w:r w:rsidRPr="000245D3">
        <w:rPr>
          <w:rFonts w:ascii="Times New Roman" w:hAnsi="Times New Roman" w:cs="Times New Roman"/>
          <w:sz w:val="28"/>
          <w:szCs w:val="28"/>
          <w:lang w:val="kk-KZ"/>
        </w:rPr>
        <w:t xml:space="preserve">     «Солтүстік Қазақстан облысы Мағжан Жұмабаев ауданы Успенка ауылдық, округінің әкім аппараты» КММ жергілікті орындаушы органымен 2016 жылы 61 мемлекеттік қызмет көрсетілді, жыл қортындысы бойынша қызмет көрсетуде ең көп талап етілетіні қолда бар жеке шаруашылық туралы анықтама беру болды, тұрғындарға қызмет көрсету орталығы арқылы мелекеттік қызметтер көрсетілген жоқ.</w:t>
      </w:r>
    </w:p>
    <w:p w:rsidR="00E019A9" w:rsidRPr="000245D3" w:rsidRDefault="00E019A9" w:rsidP="000245D3">
      <w:pPr>
        <w:spacing w:after="0" w:line="240" w:lineRule="auto"/>
        <w:jc w:val="both"/>
        <w:rPr>
          <w:rFonts w:ascii="Times New Roman" w:hAnsi="Times New Roman" w:cs="Times New Roman"/>
          <w:sz w:val="28"/>
          <w:szCs w:val="28"/>
          <w:lang w:val="kk-KZ"/>
        </w:rPr>
      </w:pPr>
      <w:r w:rsidRPr="000245D3">
        <w:rPr>
          <w:rFonts w:ascii="Times New Roman" w:hAnsi="Times New Roman" w:cs="Times New Roman"/>
          <w:sz w:val="28"/>
          <w:szCs w:val="28"/>
          <w:lang w:val="kk-KZ"/>
        </w:rPr>
        <w:t xml:space="preserve">      Успенка ауылдық округінің әкім аппаратында мемлекеттік қызмет көрсету сұрағы бойынша тұрғындарға ақпарат беру мақсатында «Мемлекеттік қызметтер», «Государственные услуги» көрнекілік ақпаратпен стендтер орналастырылған (стандарттар, регламенттер, өтініштер үлгілері, мемлекеттік қызмет көрсететіндердің А.Ж.Т.). Ресми интернет ресурсында ауылдық округі әкімінің «Мемлекеттік қызметтер» бөлімі бар, онда жергілікті мемлекеттік органдармен көрсетілетін мемлекеттік қызметтер тізілімі, стандарттары, регламенттері орналастырылған.</w:t>
      </w:r>
    </w:p>
    <w:p w:rsidR="00E019A9" w:rsidRPr="000245D3" w:rsidRDefault="00E019A9" w:rsidP="000245D3">
      <w:pPr>
        <w:spacing w:after="0" w:line="240" w:lineRule="auto"/>
        <w:jc w:val="both"/>
        <w:rPr>
          <w:rFonts w:ascii="Times New Roman" w:hAnsi="Times New Roman" w:cs="Times New Roman"/>
          <w:sz w:val="28"/>
          <w:szCs w:val="28"/>
          <w:lang w:val="kk-KZ"/>
        </w:rPr>
      </w:pPr>
      <w:r w:rsidRPr="000245D3">
        <w:rPr>
          <w:rFonts w:ascii="Times New Roman" w:hAnsi="Times New Roman" w:cs="Times New Roman"/>
          <w:sz w:val="28"/>
          <w:szCs w:val="28"/>
          <w:lang w:val="kk-KZ"/>
        </w:rPr>
        <w:t xml:space="preserve">     Мемлекеттік қызмет көрсету сапасының көрсеткішін жақсарту бойынша және сапалы қызмет көрсету мақсатында шаралар жоспары әзірленіп бекітілді. Бір жыл ішінде берілген сұрақты  қарастыру арқылы жалпыға міндетті оқу сабақтары жүргізілді.</w:t>
      </w:r>
    </w:p>
    <w:p w:rsidR="00E019A9" w:rsidRPr="000245D3" w:rsidRDefault="00E019A9" w:rsidP="000245D3">
      <w:pPr>
        <w:spacing w:after="0" w:line="240" w:lineRule="auto"/>
        <w:jc w:val="both"/>
        <w:rPr>
          <w:rFonts w:ascii="Times New Roman" w:hAnsi="Times New Roman" w:cs="Times New Roman"/>
          <w:sz w:val="28"/>
          <w:szCs w:val="28"/>
          <w:lang w:val="kk-KZ"/>
        </w:rPr>
      </w:pPr>
      <w:r w:rsidRPr="000245D3">
        <w:rPr>
          <w:rFonts w:ascii="Times New Roman" w:hAnsi="Times New Roman" w:cs="Times New Roman"/>
          <w:sz w:val="28"/>
          <w:szCs w:val="28"/>
          <w:lang w:val="kk-KZ"/>
        </w:rPr>
        <w:lastRenderedPageBreak/>
        <w:t xml:space="preserve">     Мемлекеттік қызмет көрсетудегі ішкі бақылау сапасының келісімінше 2016 жылдың ішіндегі қызмет көрсетуде бұзушылық мерзімі тіркелген жоқ.</w:t>
      </w:r>
    </w:p>
    <w:p w:rsidR="00E019A9" w:rsidRPr="000245D3" w:rsidRDefault="00E019A9" w:rsidP="000245D3">
      <w:pPr>
        <w:spacing w:after="0" w:line="240" w:lineRule="auto"/>
        <w:jc w:val="both"/>
        <w:rPr>
          <w:rFonts w:ascii="Times New Roman" w:hAnsi="Times New Roman" w:cs="Times New Roman"/>
          <w:sz w:val="28"/>
          <w:szCs w:val="28"/>
          <w:lang w:val="kk-KZ"/>
        </w:rPr>
      </w:pPr>
      <w:r w:rsidRPr="000245D3">
        <w:rPr>
          <w:rFonts w:ascii="Times New Roman" w:hAnsi="Times New Roman" w:cs="Times New Roman"/>
          <w:sz w:val="28"/>
          <w:szCs w:val="28"/>
          <w:lang w:val="kk-KZ"/>
        </w:rPr>
        <w:t xml:space="preserve">     «Солтүстік Қазақстан облысы Мағжан Жұмабаев ауданы Успенка ауылдық округінің әкім аппараты» КММ мемлекеттік қызмет көрсету сұрағы бойынша қызметалушылардан 2016 жылы шағым келіп түскен жоқ.</w:t>
      </w:r>
    </w:p>
    <w:p w:rsidR="00E019A9" w:rsidRPr="000245D3" w:rsidRDefault="00E019A9" w:rsidP="000245D3">
      <w:pPr>
        <w:spacing w:after="0" w:line="240" w:lineRule="auto"/>
        <w:jc w:val="both"/>
        <w:rPr>
          <w:rFonts w:ascii="Times New Roman" w:hAnsi="Times New Roman" w:cs="Times New Roman"/>
          <w:sz w:val="28"/>
          <w:szCs w:val="28"/>
          <w:lang w:val="kk-KZ"/>
        </w:rPr>
      </w:pPr>
      <w:r w:rsidRPr="000245D3">
        <w:rPr>
          <w:rFonts w:ascii="Times New Roman" w:hAnsi="Times New Roman" w:cs="Times New Roman"/>
          <w:sz w:val="28"/>
          <w:szCs w:val="28"/>
          <w:lang w:val="kk-KZ"/>
        </w:rPr>
        <w:t xml:space="preserve">      Көрсетілетін қызметтің сапасын жақсарту және тиімділігін арттыру мақсатында 2017 жылы мемлекеттік қызметтің сапалы және уақытында көрсетілуі бойынша жұмыс жалғастырылады.</w:t>
      </w:r>
    </w:p>
    <w:p w:rsidR="00E019A9" w:rsidRPr="000245D3" w:rsidRDefault="00E019A9" w:rsidP="000245D3">
      <w:pPr>
        <w:spacing w:after="0" w:line="240" w:lineRule="auto"/>
        <w:jc w:val="both"/>
        <w:rPr>
          <w:rFonts w:ascii="Times New Roman" w:hAnsi="Times New Roman" w:cs="Times New Roman"/>
          <w:sz w:val="28"/>
          <w:szCs w:val="28"/>
          <w:lang w:val="kk-KZ"/>
        </w:rPr>
      </w:pPr>
    </w:p>
    <w:p w:rsidR="00E019A9" w:rsidRPr="000245D3" w:rsidRDefault="00E019A9" w:rsidP="000245D3">
      <w:pPr>
        <w:spacing w:after="0" w:line="240" w:lineRule="auto"/>
        <w:jc w:val="both"/>
        <w:rPr>
          <w:rFonts w:ascii="Times New Roman" w:hAnsi="Times New Roman" w:cs="Times New Roman"/>
          <w:sz w:val="28"/>
          <w:szCs w:val="28"/>
          <w:lang w:val="kk-KZ"/>
        </w:rPr>
      </w:pPr>
      <w:bookmarkStart w:id="0" w:name="_GoBack"/>
      <w:bookmarkEnd w:id="0"/>
    </w:p>
    <w:p w:rsidR="00AF4BDD" w:rsidRPr="000245D3" w:rsidRDefault="00AF4BDD" w:rsidP="000245D3">
      <w:pPr>
        <w:spacing w:after="0" w:line="240" w:lineRule="auto"/>
        <w:jc w:val="center"/>
        <w:rPr>
          <w:rFonts w:ascii="Times New Roman" w:hAnsi="Times New Roman" w:cs="Times New Roman"/>
          <w:lang w:val="kk-KZ"/>
        </w:rPr>
      </w:pPr>
    </w:p>
    <w:sectPr w:rsidR="00AF4BDD" w:rsidRPr="000245D3" w:rsidSect="001130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12DB2"/>
    <w:multiLevelType w:val="hybridMultilevel"/>
    <w:tmpl w:val="C57807EC"/>
    <w:lvl w:ilvl="0" w:tplc="0419000F">
      <w:start w:val="1"/>
      <w:numFmt w:val="decimal"/>
      <w:lvlText w:val="%1."/>
      <w:lvlJc w:val="left"/>
      <w:pPr>
        <w:ind w:left="720" w:hanging="360"/>
      </w:pPr>
      <w:rPr>
        <w:rFonts w:cs="Times New Roman"/>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B7E07FD"/>
    <w:multiLevelType w:val="hybridMultilevel"/>
    <w:tmpl w:val="B84E4104"/>
    <w:lvl w:ilvl="0" w:tplc="9B385E9E">
      <w:start w:val="1"/>
      <w:numFmt w:val="decimal"/>
      <w:lvlText w:val="%1."/>
      <w:lvlJc w:val="left"/>
      <w:pPr>
        <w:tabs>
          <w:tab w:val="num" w:pos="720"/>
        </w:tabs>
        <w:ind w:left="720" w:hanging="360"/>
      </w:pPr>
      <w:rPr>
        <w:rFonts w:ascii="Times New Roman" w:eastAsia="Times New Roman" w:hAnsi="Times New Roman" w:cs="Times New Roman"/>
        <w:b w:val="0"/>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C305647"/>
    <w:multiLevelType w:val="hybridMultilevel"/>
    <w:tmpl w:val="E6C6D4A0"/>
    <w:lvl w:ilvl="0" w:tplc="3D2054B4">
      <w:start w:val="1"/>
      <w:numFmt w:val="decimal"/>
      <w:lvlText w:val="%1."/>
      <w:lvlJc w:val="left"/>
      <w:pPr>
        <w:ind w:left="6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366411"/>
    <w:rsid w:val="000245D3"/>
    <w:rsid w:val="00025753"/>
    <w:rsid w:val="000417A8"/>
    <w:rsid w:val="00050A4F"/>
    <w:rsid w:val="00063329"/>
    <w:rsid w:val="0007785A"/>
    <w:rsid w:val="000C1791"/>
    <w:rsid w:val="001130C6"/>
    <w:rsid w:val="00113150"/>
    <w:rsid w:val="00117AE6"/>
    <w:rsid w:val="0019748C"/>
    <w:rsid w:val="0025441E"/>
    <w:rsid w:val="002A2554"/>
    <w:rsid w:val="00366411"/>
    <w:rsid w:val="00382522"/>
    <w:rsid w:val="003F296B"/>
    <w:rsid w:val="00402225"/>
    <w:rsid w:val="00417BA1"/>
    <w:rsid w:val="0047520A"/>
    <w:rsid w:val="004B1C6B"/>
    <w:rsid w:val="00665237"/>
    <w:rsid w:val="006C6BA9"/>
    <w:rsid w:val="006F6DE0"/>
    <w:rsid w:val="00751D7E"/>
    <w:rsid w:val="007576C2"/>
    <w:rsid w:val="007718FE"/>
    <w:rsid w:val="007C43EE"/>
    <w:rsid w:val="009824D4"/>
    <w:rsid w:val="00A87B46"/>
    <w:rsid w:val="00AA6C87"/>
    <w:rsid w:val="00AC2D3A"/>
    <w:rsid w:val="00AF4BDD"/>
    <w:rsid w:val="00B82C83"/>
    <w:rsid w:val="00B86A38"/>
    <w:rsid w:val="00BB10C9"/>
    <w:rsid w:val="00C25927"/>
    <w:rsid w:val="00C32BAD"/>
    <w:rsid w:val="00C34A7A"/>
    <w:rsid w:val="00C96376"/>
    <w:rsid w:val="00CC68C1"/>
    <w:rsid w:val="00D3335A"/>
    <w:rsid w:val="00D77DF6"/>
    <w:rsid w:val="00E019A9"/>
    <w:rsid w:val="00E4390F"/>
    <w:rsid w:val="00E6148F"/>
    <w:rsid w:val="00F11F8D"/>
    <w:rsid w:val="00F445A6"/>
    <w:rsid w:val="00F600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30C6"/>
  </w:style>
  <w:style w:type="paragraph" w:styleId="3">
    <w:name w:val="heading 3"/>
    <w:basedOn w:val="a"/>
    <w:link w:val="30"/>
    <w:uiPriority w:val="9"/>
    <w:qFormat/>
    <w:rsid w:val="0036641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66411"/>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3664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366411"/>
    <w:rPr>
      <w:color w:val="0000FF"/>
      <w:u w:val="single"/>
    </w:rPr>
  </w:style>
  <w:style w:type="paragraph" w:customStyle="1" w:styleId="note">
    <w:name w:val="note"/>
    <w:basedOn w:val="a"/>
    <w:rsid w:val="003664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E019A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169438">
      <w:bodyDiv w:val="1"/>
      <w:marLeft w:val="0"/>
      <w:marRight w:val="0"/>
      <w:marTop w:val="0"/>
      <w:marBottom w:val="0"/>
      <w:divBdr>
        <w:top w:val="none" w:sz="0" w:space="0" w:color="auto"/>
        <w:left w:val="none" w:sz="0" w:space="0" w:color="auto"/>
        <w:bottom w:val="none" w:sz="0" w:space="0" w:color="auto"/>
        <w:right w:val="none" w:sz="0" w:space="0" w:color="auto"/>
      </w:divBdr>
    </w:div>
    <w:div w:id="833305871">
      <w:bodyDiv w:val="1"/>
      <w:marLeft w:val="0"/>
      <w:marRight w:val="0"/>
      <w:marTop w:val="0"/>
      <w:marBottom w:val="0"/>
      <w:divBdr>
        <w:top w:val="none" w:sz="0" w:space="0" w:color="auto"/>
        <w:left w:val="none" w:sz="0" w:space="0" w:color="auto"/>
        <w:bottom w:val="none" w:sz="0" w:space="0" w:color="auto"/>
        <w:right w:val="none" w:sz="0" w:space="0" w:color="auto"/>
      </w:divBdr>
    </w:div>
    <w:div w:id="1631084700">
      <w:bodyDiv w:val="1"/>
      <w:marLeft w:val="0"/>
      <w:marRight w:val="0"/>
      <w:marTop w:val="0"/>
      <w:marBottom w:val="0"/>
      <w:divBdr>
        <w:top w:val="none" w:sz="0" w:space="0" w:color="auto"/>
        <w:left w:val="none" w:sz="0" w:space="0" w:color="auto"/>
        <w:bottom w:val="none" w:sz="0" w:space="0" w:color="auto"/>
        <w:right w:val="none" w:sz="0" w:space="0" w:color="auto"/>
      </w:divBdr>
    </w:div>
    <w:div w:id="1837332798">
      <w:bodyDiv w:val="1"/>
      <w:marLeft w:val="0"/>
      <w:marRight w:val="0"/>
      <w:marTop w:val="0"/>
      <w:marBottom w:val="0"/>
      <w:divBdr>
        <w:top w:val="none" w:sz="0" w:space="0" w:color="auto"/>
        <w:left w:val="none" w:sz="0" w:space="0" w:color="auto"/>
        <w:bottom w:val="none" w:sz="0" w:space="0" w:color="auto"/>
        <w:right w:val="none" w:sz="0" w:space="0" w:color="auto"/>
      </w:divBdr>
    </w:div>
    <w:div w:id="206112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470</Words>
  <Characters>2685</Characters>
  <Application>Microsoft Office Word</Application>
  <DocSecurity>0</DocSecurity>
  <Lines>22</Lines>
  <Paragraphs>6</Paragraphs>
  <ScaleCrop>false</ScaleCrop>
  <Company/>
  <LinksUpToDate>false</LinksUpToDate>
  <CharactersWithSpaces>3149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Асия</cp:lastModifiedBy>
  <cp:revision>12</cp:revision>
  <dcterms:created xsi:type="dcterms:W3CDTF">2017-04-13T03:36:00Z</dcterms:created>
  <dcterms:modified xsi:type="dcterms:W3CDTF">2017-04-20T12:48:00Z</dcterms:modified>
</cp:coreProperties>
</file>